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4B1BC" w14:textId="738A6AB9" w:rsidR="003A1C29" w:rsidRDefault="003A1C29" w:rsidP="003A1C29">
      <w:pPr>
        <w:jc w:val="right"/>
      </w:pPr>
      <w:r>
        <w:t xml:space="preserve">Piaski, dn. </w:t>
      </w:r>
      <w:r w:rsidR="00431C7A">
        <w:t>13 LISTOPAD</w:t>
      </w:r>
      <w:r>
        <w:t xml:space="preserve"> 2023 r.</w:t>
      </w:r>
    </w:p>
    <w:p w14:paraId="74993D89" w14:textId="77777777" w:rsidR="003A1C29" w:rsidRDefault="003A1C29" w:rsidP="003A1C29"/>
    <w:p w14:paraId="7EC2E19D" w14:textId="4BBDC436" w:rsidR="00085233" w:rsidRPr="001F7539" w:rsidRDefault="001F7539" w:rsidP="001F7539">
      <w:pPr>
        <w:jc w:val="center"/>
        <w:rPr>
          <w:b/>
          <w:bCs/>
        </w:rPr>
      </w:pPr>
      <w:r w:rsidRPr="001F7539">
        <w:rPr>
          <w:b/>
          <w:bCs/>
        </w:rPr>
        <w:t xml:space="preserve">Zapytanie ofertowe nr </w:t>
      </w:r>
      <w:bookmarkStart w:id="0" w:name="OLE_LINK1"/>
      <w:r w:rsidR="004A1B3D">
        <w:rPr>
          <w:b/>
          <w:bCs/>
        </w:rPr>
        <w:t>1</w:t>
      </w:r>
      <w:r w:rsidR="00C83CC7">
        <w:rPr>
          <w:b/>
          <w:bCs/>
        </w:rPr>
        <w:t>4</w:t>
      </w:r>
      <w:r w:rsidRPr="001F7539">
        <w:rPr>
          <w:b/>
          <w:bCs/>
        </w:rPr>
        <w:t>/</w:t>
      </w:r>
      <w:r w:rsidR="00C83CC7">
        <w:rPr>
          <w:b/>
          <w:bCs/>
        </w:rPr>
        <w:t>listopad</w:t>
      </w:r>
      <w:r w:rsidRPr="001F7539">
        <w:rPr>
          <w:b/>
          <w:bCs/>
        </w:rPr>
        <w:t>/2023/ŚT</w:t>
      </w:r>
      <w:bookmarkEnd w:id="0"/>
    </w:p>
    <w:p w14:paraId="47B7B224" w14:textId="6D39E492" w:rsidR="003754A5" w:rsidRDefault="005E73E5" w:rsidP="003A1C29">
      <w:r w:rsidRPr="005E73E5">
        <w:t>W związku z zamierzeniem wystąpienia z wnioskiem o udzielenie dotacji w ramach konkursu ,,A2.1.1 Inwestycje wspierające robotyzację i cyfryzację w przedsiębiorstwach” do Ministerstwa Aktywów Państwowych, GABI BIS JERCZYŃSKI SP. K., zwana dalej Zamawiającym, zaprasza do składania ofert na zakup</w:t>
      </w:r>
      <w:r w:rsidR="00F473D4">
        <w:t>:</w:t>
      </w:r>
    </w:p>
    <w:p w14:paraId="223BE117" w14:textId="77777777" w:rsidR="00D70B8A" w:rsidRDefault="00D70B8A" w:rsidP="00D70B8A"/>
    <w:p w14:paraId="0009CEEB" w14:textId="54988176" w:rsidR="00431C7A" w:rsidRDefault="00D70B8A" w:rsidP="00431C7A">
      <w:r>
        <w:t xml:space="preserve"> </w:t>
      </w:r>
      <w:r w:rsidR="00431C7A">
        <w:t>ROBOT MANIPULACYJN</w:t>
      </w:r>
      <w:r w:rsidR="00355FE3">
        <w:t>Y</w:t>
      </w:r>
      <w:r w:rsidR="00431C7A">
        <w:t xml:space="preserve"> x 4szt</w:t>
      </w:r>
    </w:p>
    <w:p w14:paraId="11088044" w14:textId="77777777" w:rsidR="00431C7A" w:rsidRDefault="00431C7A" w:rsidP="00431C7A"/>
    <w:p w14:paraId="56C52646" w14:textId="1353CDBD" w:rsidR="00D70B8A" w:rsidRPr="00492959" w:rsidRDefault="00D70B8A" w:rsidP="00431C7A">
      <w:pPr>
        <w:rPr>
          <w:b/>
          <w:bCs/>
        </w:rPr>
      </w:pPr>
      <w:r w:rsidRPr="00492959">
        <w:rPr>
          <w:b/>
          <w:bCs/>
        </w:rPr>
        <w:t>Opis przedmiotu zamówienia:</w:t>
      </w:r>
    </w:p>
    <w:p w14:paraId="645A38C0" w14:textId="54FFE6EE" w:rsidR="00D70B8A" w:rsidRDefault="00D70B8A" w:rsidP="00D70B8A">
      <w:pPr>
        <w:spacing w:after="0" w:line="240" w:lineRule="auto"/>
      </w:pPr>
      <w:r>
        <w:t xml:space="preserve"> </w:t>
      </w:r>
      <w:r w:rsidR="00431C7A">
        <w:t xml:space="preserve">Robot do przekładania materacy </w:t>
      </w:r>
      <w:r w:rsidR="00441BB5">
        <w:t>i/lub pianki</w:t>
      </w:r>
      <w:r>
        <w:t xml:space="preserve">            </w:t>
      </w:r>
    </w:p>
    <w:p w14:paraId="22C6A0DF" w14:textId="77777777" w:rsidR="00431C7A" w:rsidRDefault="00431C7A" w:rsidP="00D70B8A">
      <w:pPr>
        <w:spacing w:after="0" w:line="240" w:lineRule="auto"/>
      </w:pPr>
    </w:p>
    <w:p w14:paraId="743FF81C" w14:textId="77777777" w:rsidR="00D70B8A" w:rsidRDefault="00D70B8A" w:rsidP="00D70B8A">
      <w:pPr>
        <w:spacing w:after="0" w:line="240" w:lineRule="auto"/>
      </w:pPr>
    </w:p>
    <w:p w14:paraId="551E4C9F" w14:textId="77777777" w:rsidR="00D70B8A" w:rsidRPr="00C13EDA" w:rsidRDefault="00D70B8A" w:rsidP="00D70B8A">
      <w:pPr>
        <w:rPr>
          <w:b/>
          <w:bCs/>
        </w:rPr>
      </w:pPr>
      <w:r>
        <w:t xml:space="preserve"> </w:t>
      </w:r>
      <w:r w:rsidRPr="00E21C2B">
        <w:rPr>
          <w:b/>
          <w:bCs/>
        </w:rPr>
        <w:t>Minimalne wymagania techniczne (parametry):</w:t>
      </w:r>
    </w:p>
    <w:p w14:paraId="1E4F5746" w14:textId="70A1B59D" w:rsidR="001A73CF" w:rsidRDefault="00431C7A" w:rsidP="004A7CF4">
      <w:pPr>
        <w:spacing w:after="0"/>
      </w:pPr>
      <w:r>
        <w:t>-zasięg 5m;</w:t>
      </w:r>
    </w:p>
    <w:p w14:paraId="3F73241D" w14:textId="1005A54E" w:rsidR="00431C7A" w:rsidRDefault="00431C7A" w:rsidP="004A7CF4">
      <w:pPr>
        <w:spacing w:after="0"/>
      </w:pPr>
      <w:r>
        <w:t>-udźwig 80kg</w:t>
      </w:r>
    </w:p>
    <w:p w14:paraId="6F213CE4" w14:textId="129A1016" w:rsidR="00431C7A" w:rsidRDefault="00431C7A" w:rsidP="004A7CF4">
      <w:pPr>
        <w:spacing w:after="0"/>
      </w:pPr>
      <w:r>
        <w:t>-</w:t>
      </w:r>
      <w:proofErr w:type="spellStart"/>
      <w:r>
        <w:t>zsawki</w:t>
      </w:r>
      <w:proofErr w:type="spellEnd"/>
      <w:r>
        <w:t xml:space="preserve"> </w:t>
      </w:r>
    </w:p>
    <w:p w14:paraId="3F6ADC59" w14:textId="3D184F31" w:rsidR="001E01BB" w:rsidRDefault="00431C7A" w:rsidP="004A7CF4">
      <w:pPr>
        <w:spacing w:after="0"/>
      </w:pPr>
      <w:r>
        <w:t xml:space="preserve">- wymiary podnoszonego elementu: </w:t>
      </w:r>
    </w:p>
    <w:p w14:paraId="73E17BF1" w14:textId="76F24ACD" w:rsidR="00441BB5" w:rsidRDefault="00441BB5" w:rsidP="004A7CF4">
      <w:pPr>
        <w:spacing w:after="0"/>
      </w:pPr>
      <w:r>
        <w:tab/>
        <w:t>Szerokość 250 cm</w:t>
      </w:r>
    </w:p>
    <w:p w14:paraId="4DADACDF" w14:textId="1FBE88FD" w:rsidR="00441BB5" w:rsidRDefault="00441BB5" w:rsidP="004A7CF4">
      <w:pPr>
        <w:spacing w:after="0"/>
      </w:pPr>
      <w:r>
        <w:tab/>
        <w:t>Długość 250cm</w:t>
      </w:r>
    </w:p>
    <w:p w14:paraId="0F61D313" w14:textId="77777777" w:rsidR="00355FE3" w:rsidRDefault="00355FE3" w:rsidP="003A1C29"/>
    <w:p w14:paraId="1D57E6F1" w14:textId="77777777" w:rsidR="003754A5" w:rsidRDefault="003754A5" w:rsidP="00E21C2B">
      <w:pPr>
        <w:rPr>
          <w:b/>
          <w:bCs/>
        </w:rPr>
      </w:pPr>
    </w:p>
    <w:p w14:paraId="1482B496" w14:textId="77777777" w:rsidR="003754A5" w:rsidRDefault="003754A5" w:rsidP="003754A5">
      <w:pPr>
        <w:jc w:val="both"/>
        <w:rPr>
          <w:b/>
          <w:bCs/>
        </w:rPr>
      </w:pPr>
      <w:r>
        <w:rPr>
          <w:b/>
          <w:bCs/>
        </w:rPr>
        <w:t>Zamawiający nie dopuszcza składania ofert częściowych – rozpatrywane będą tylko oferty kompletne. Cała oferta będzie rozpatrywana łącznie – w ramach niniejszego zapytania ofertowego na wszystkie elementy zostanie wyłoniony jeden dostawca. Zamawiający zastrzega sobie prawo realizacji poszczególnych zadań w ramach oddzielnych umów.</w:t>
      </w:r>
    </w:p>
    <w:p w14:paraId="75569F4D" w14:textId="77777777" w:rsidR="003754A5" w:rsidRDefault="003754A5" w:rsidP="003754A5">
      <w:pPr>
        <w:jc w:val="both"/>
        <w:rPr>
          <w:b/>
          <w:bCs/>
        </w:rPr>
      </w:pPr>
    </w:p>
    <w:p w14:paraId="172A51C0" w14:textId="77777777" w:rsidR="003754A5" w:rsidRDefault="003754A5" w:rsidP="003754A5">
      <w:pPr>
        <w:jc w:val="both"/>
        <w:rPr>
          <w:b/>
          <w:bCs/>
        </w:rPr>
      </w:pPr>
      <w:r>
        <w:rPr>
          <w:b/>
          <w:bCs/>
        </w:rPr>
        <w:t>Wymagania formalne:</w:t>
      </w:r>
    </w:p>
    <w:p w14:paraId="4D8EE121" w14:textId="77777777" w:rsidR="003754A5" w:rsidRDefault="003754A5" w:rsidP="003754A5">
      <w:pPr>
        <w:pStyle w:val="Akapitzlist"/>
        <w:numPr>
          <w:ilvl w:val="0"/>
          <w:numId w:val="5"/>
        </w:numPr>
        <w:jc w:val="both"/>
      </w:pPr>
      <w:r>
        <w:t>Złożenie oświadczenia o zgodności oferty z wymaganiami wskazanymi w zapytaniu ofertowym</w:t>
      </w:r>
    </w:p>
    <w:p w14:paraId="7D5F9988" w14:textId="77777777" w:rsidR="003754A5" w:rsidRDefault="003754A5" w:rsidP="003754A5">
      <w:pPr>
        <w:pStyle w:val="Akapitzlist"/>
        <w:numPr>
          <w:ilvl w:val="0"/>
          <w:numId w:val="5"/>
        </w:numPr>
        <w:jc w:val="both"/>
      </w:pPr>
      <w:r>
        <w:t>Złożenie oferty kompletnej</w:t>
      </w:r>
    </w:p>
    <w:p w14:paraId="579201D9" w14:textId="77777777" w:rsidR="003754A5" w:rsidRDefault="003754A5" w:rsidP="003754A5">
      <w:pPr>
        <w:pStyle w:val="Akapitzlist"/>
        <w:numPr>
          <w:ilvl w:val="0"/>
          <w:numId w:val="5"/>
        </w:numPr>
        <w:jc w:val="both"/>
      </w:pPr>
      <w:r>
        <w:t>Termin ważności oferty – minimum do 30.04.2024</w:t>
      </w:r>
    </w:p>
    <w:p w14:paraId="175DBD06" w14:textId="77777777" w:rsidR="003754A5" w:rsidRDefault="003754A5" w:rsidP="003754A5">
      <w:pPr>
        <w:jc w:val="both"/>
      </w:pPr>
    </w:p>
    <w:p w14:paraId="022944D5" w14:textId="77777777" w:rsidR="003754A5" w:rsidRDefault="003754A5" w:rsidP="003754A5">
      <w:pPr>
        <w:jc w:val="both"/>
      </w:pPr>
      <w:r>
        <w:t>Kryteria porównania i oceny ofert</w:t>
      </w:r>
    </w:p>
    <w:tbl>
      <w:tblPr>
        <w:tblStyle w:val="Tabelasiatki4akcent1"/>
        <w:tblW w:w="0" w:type="auto"/>
        <w:tblLook w:val="04A0" w:firstRow="1" w:lastRow="0" w:firstColumn="1" w:lastColumn="0" w:noHBand="0" w:noVBand="1"/>
      </w:tblPr>
      <w:tblGrid>
        <w:gridCol w:w="486"/>
        <w:gridCol w:w="5283"/>
        <w:gridCol w:w="1646"/>
        <w:gridCol w:w="1647"/>
      </w:tblGrid>
      <w:tr w:rsidR="003754A5" w14:paraId="04F479D0" w14:textId="77777777" w:rsidTr="003A75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" w:type="dxa"/>
          </w:tcPr>
          <w:p w14:paraId="044254F5" w14:textId="77777777" w:rsidR="003754A5" w:rsidRDefault="003754A5" w:rsidP="003A7588">
            <w:pPr>
              <w:jc w:val="center"/>
            </w:pPr>
            <w:r>
              <w:t>Lp.</w:t>
            </w:r>
          </w:p>
        </w:tc>
        <w:tc>
          <w:tcPr>
            <w:tcW w:w="5288" w:type="dxa"/>
          </w:tcPr>
          <w:p w14:paraId="7FC1E99C" w14:textId="77777777" w:rsidR="003754A5" w:rsidRDefault="003754A5" w:rsidP="003A7588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Kryteria wyboru</w:t>
            </w:r>
          </w:p>
        </w:tc>
        <w:tc>
          <w:tcPr>
            <w:tcW w:w="1647" w:type="dxa"/>
          </w:tcPr>
          <w:p w14:paraId="4D2BF5C1" w14:textId="77777777" w:rsidR="003754A5" w:rsidRDefault="003754A5" w:rsidP="003A7588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Znaczenie</w:t>
            </w:r>
          </w:p>
        </w:tc>
        <w:tc>
          <w:tcPr>
            <w:tcW w:w="1647" w:type="dxa"/>
          </w:tcPr>
          <w:p w14:paraId="2A7FD3FE" w14:textId="77777777" w:rsidR="003754A5" w:rsidRDefault="003754A5" w:rsidP="003A7588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Maksymalna liczba punktów</w:t>
            </w:r>
          </w:p>
        </w:tc>
      </w:tr>
      <w:tr w:rsidR="003754A5" w14:paraId="18D250F4" w14:textId="77777777" w:rsidTr="003A75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" w:type="dxa"/>
          </w:tcPr>
          <w:p w14:paraId="31F1DF6E" w14:textId="77777777" w:rsidR="003754A5" w:rsidRDefault="003754A5" w:rsidP="003A7588">
            <w:pPr>
              <w:jc w:val="center"/>
            </w:pPr>
            <w:r>
              <w:lastRenderedPageBreak/>
              <w:t>1</w:t>
            </w:r>
          </w:p>
        </w:tc>
        <w:tc>
          <w:tcPr>
            <w:tcW w:w="5288" w:type="dxa"/>
          </w:tcPr>
          <w:p w14:paraId="271541A6" w14:textId="77777777" w:rsidR="003754A5" w:rsidRDefault="003754A5" w:rsidP="003A758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Cena netto kompletnej oferty (podana w PLN)</w:t>
            </w:r>
          </w:p>
        </w:tc>
        <w:tc>
          <w:tcPr>
            <w:tcW w:w="1647" w:type="dxa"/>
          </w:tcPr>
          <w:p w14:paraId="75844A1A" w14:textId="77777777" w:rsidR="003754A5" w:rsidRDefault="003754A5" w:rsidP="003A75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80%</w:t>
            </w:r>
          </w:p>
        </w:tc>
        <w:tc>
          <w:tcPr>
            <w:tcW w:w="1647" w:type="dxa"/>
          </w:tcPr>
          <w:p w14:paraId="6F1BCE9D" w14:textId="77777777" w:rsidR="003754A5" w:rsidRDefault="003754A5" w:rsidP="003A75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80</w:t>
            </w:r>
          </w:p>
        </w:tc>
      </w:tr>
      <w:tr w:rsidR="003754A5" w14:paraId="7FEBDCC6" w14:textId="77777777" w:rsidTr="003A75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" w:type="dxa"/>
          </w:tcPr>
          <w:p w14:paraId="5778541E" w14:textId="77777777" w:rsidR="003754A5" w:rsidRDefault="003754A5" w:rsidP="003A7588">
            <w:pPr>
              <w:jc w:val="center"/>
            </w:pPr>
            <w:r>
              <w:t>2</w:t>
            </w:r>
          </w:p>
        </w:tc>
        <w:tc>
          <w:tcPr>
            <w:tcW w:w="5288" w:type="dxa"/>
          </w:tcPr>
          <w:p w14:paraId="3E3FD492" w14:textId="77777777" w:rsidR="003754A5" w:rsidRDefault="003754A5" w:rsidP="003A758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Gwarancja*</w:t>
            </w:r>
          </w:p>
          <w:p w14:paraId="31CABE6E" w14:textId="77777777" w:rsidR="003754A5" w:rsidRDefault="003754A5" w:rsidP="003A758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*gwarancja zostanie wyliczona na podstawie średniej arytmetycznej z terminu gwarancji udzielonej na każdy sprzęt</w:t>
            </w:r>
          </w:p>
        </w:tc>
        <w:tc>
          <w:tcPr>
            <w:tcW w:w="1647" w:type="dxa"/>
          </w:tcPr>
          <w:p w14:paraId="49F85030" w14:textId="77777777" w:rsidR="003754A5" w:rsidRDefault="003754A5" w:rsidP="003A75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20%</w:t>
            </w:r>
          </w:p>
        </w:tc>
        <w:tc>
          <w:tcPr>
            <w:tcW w:w="1647" w:type="dxa"/>
          </w:tcPr>
          <w:p w14:paraId="56290D30" w14:textId="77777777" w:rsidR="003754A5" w:rsidRDefault="003754A5" w:rsidP="003A75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</w:t>
            </w:r>
          </w:p>
        </w:tc>
      </w:tr>
    </w:tbl>
    <w:p w14:paraId="16819F2E" w14:textId="77777777" w:rsidR="003754A5" w:rsidRDefault="003754A5" w:rsidP="003754A5">
      <w:pPr>
        <w:jc w:val="both"/>
      </w:pPr>
    </w:p>
    <w:p w14:paraId="05C455F2" w14:textId="77777777" w:rsidR="003754A5" w:rsidRDefault="003754A5" w:rsidP="003754A5">
      <w:r>
        <w:t>Sposób oceny ofert w poszczególnych kryteriach punktowych:</w:t>
      </w:r>
    </w:p>
    <w:p w14:paraId="5821DB29" w14:textId="77777777" w:rsidR="003754A5" w:rsidRDefault="003754A5" w:rsidP="003754A5"/>
    <w:p w14:paraId="25E1A138" w14:textId="77777777" w:rsidR="003754A5" w:rsidRDefault="003754A5" w:rsidP="003754A5">
      <w:pPr>
        <w:pStyle w:val="Akapitzlist"/>
        <w:numPr>
          <w:ilvl w:val="0"/>
          <w:numId w:val="6"/>
        </w:numPr>
      </w:pPr>
      <w:r>
        <w:t>Punkty w ramach kryterium nr 1 „Cena”  będą przyznawane wg następującej formuły:</w:t>
      </w:r>
    </w:p>
    <w:p w14:paraId="5BF29558" w14:textId="77777777" w:rsidR="003754A5" w:rsidRPr="004A2C0A" w:rsidRDefault="00000000" w:rsidP="003754A5">
      <w:pPr>
        <w:jc w:val="center"/>
        <w:rPr>
          <w:rFonts w:eastAsiaTheme="minorEastAsia"/>
          <w:vertAlign w:val="superscript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vertAlign w:val="superscript"/>
                </w:rPr>
              </m:ctrlPr>
            </m:sSubPr>
            <m:e>
              <m:r>
                <w:rPr>
                  <w:rFonts w:ascii="Cambria Math" w:hAnsi="Cambria Math"/>
                  <w:vertAlign w:val="superscript"/>
                </w:rPr>
                <m:t>A</m:t>
              </m:r>
            </m:e>
            <m:sub>
              <m:r>
                <w:rPr>
                  <w:rFonts w:ascii="Cambria Math" w:hAnsi="Cambria Math"/>
                  <w:vertAlign w:val="superscript"/>
                </w:rPr>
                <m:t>n</m:t>
              </m:r>
            </m:sub>
          </m:sSub>
          <m:r>
            <w:rPr>
              <w:rFonts w:ascii="Cambria Math" w:hAnsi="Cambria Math"/>
              <w:vertAlign w:val="superscript"/>
            </w:rPr>
            <m:t>=</m:t>
          </m:r>
          <m:f>
            <m:fPr>
              <m:ctrlPr>
                <w:rPr>
                  <w:rFonts w:ascii="Cambria Math" w:hAnsi="Cambria Math"/>
                  <w:i/>
                  <w:vertAlign w:val="superscript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vertAlign w:val="superscript"/>
                    </w:rPr>
                  </m:ctrlPr>
                </m:sSubPr>
                <m:e>
                  <m:r>
                    <w:rPr>
                      <w:rFonts w:ascii="Cambria Math" w:hAnsi="Cambria Math"/>
                      <w:vertAlign w:val="superscript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vertAlign w:val="superscript"/>
                    </w:rPr>
                    <m:t>min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vertAlign w:val="superscript"/>
                    </w:rPr>
                  </m:ctrlPr>
                </m:sSubPr>
                <m:e>
                  <m:r>
                    <w:rPr>
                      <w:rFonts w:ascii="Cambria Math" w:hAnsi="Cambria Math"/>
                      <w:vertAlign w:val="superscript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vertAlign w:val="superscript"/>
                    </w:rPr>
                    <m:t>r</m:t>
                  </m:r>
                </m:sub>
              </m:sSub>
            </m:den>
          </m:f>
          <m:r>
            <w:rPr>
              <w:rFonts w:ascii="Cambria Math" w:hAnsi="Cambria Math"/>
              <w:vertAlign w:val="superscript"/>
            </w:rPr>
            <m:t>*100*80%</m:t>
          </m:r>
        </m:oMath>
      </m:oMathPara>
    </w:p>
    <w:p w14:paraId="04582D0F" w14:textId="77777777" w:rsidR="003754A5" w:rsidRDefault="003754A5" w:rsidP="003754A5">
      <w:pPr>
        <w:jc w:val="both"/>
        <w:rPr>
          <w:rFonts w:eastAsiaTheme="minorEastAsia"/>
        </w:rPr>
      </w:pPr>
      <w:proofErr w:type="spellStart"/>
      <w:r>
        <w:rPr>
          <w:rFonts w:eastAsiaTheme="minorEastAsia"/>
        </w:rPr>
        <w:t>C</w:t>
      </w:r>
      <w:r>
        <w:rPr>
          <w:rFonts w:eastAsiaTheme="minorEastAsia"/>
          <w:vertAlign w:val="subscript"/>
        </w:rPr>
        <w:t>min</w:t>
      </w:r>
      <w:proofErr w:type="spellEnd"/>
      <w:r>
        <w:rPr>
          <w:rFonts w:eastAsiaTheme="minorEastAsia"/>
        </w:rPr>
        <w:t xml:space="preserve"> – cena minimalna w zbiorze</w:t>
      </w:r>
    </w:p>
    <w:p w14:paraId="45C554FE" w14:textId="77777777" w:rsidR="003754A5" w:rsidRDefault="003754A5" w:rsidP="003754A5">
      <w:pPr>
        <w:jc w:val="both"/>
        <w:rPr>
          <w:rFonts w:eastAsiaTheme="minorEastAsia"/>
        </w:rPr>
      </w:pPr>
      <w:r>
        <w:rPr>
          <w:rFonts w:eastAsiaTheme="minorEastAsia"/>
        </w:rPr>
        <w:t>C</w:t>
      </w:r>
      <w:r>
        <w:rPr>
          <w:rFonts w:eastAsiaTheme="minorEastAsia"/>
          <w:vertAlign w:val="subscript"/>
        </w:rPr>
        <w:t>r</w:t>
      </w:r>
      <w:r>
        <w:rPr>
          <w:rFonts w:eastAsiaTheme="minorEastAsia"/>
        </w:rPr>
        <w:t xml:space="preserve"> – cena oferty rozpatrywanej</w:t>
      </w:r>
    </w:p>
    <w:p w14:paraId="3E5A651F" w14:textId="77777777" w:rsidR="003754A5" w:rsidRDefault="003754A5" w:rsidP="003754A5">
      <w:pPr>
        <w:jc w:val="both"/>
        <w:rPr>
          <w:rFonts w:eastAsiaTheme="minorEastAsia"/>
        </w:rPr>
      </w:pPr>
      <w:proofErr w:type="spellStart"/>
      <w:r>
        <w:rPr>
          <w:rFonts w:eastAsiaTheme="minorEastAsia"/>
        </w:rPr>
        <w:t>A</w:t>
      </w:r>
      <w:r>
        <w:rPr>
          <w:rFonts w:eastAsiaTheme="minorEastAsia"/>
          <w:vertAlign w:val="subscript"/>
        </w:rPr>
        <w:t>n</w:t>
      </w:r>
      <w:proofErr w:type="spellEnd"/>
      <w:r>
        <w:rPr>
          <w:rFonts w:eastAsiaTheme="minorEastAsia"/>
        </w:rPr>
        <w:t xml:space="preserve"> – ilość punktów przyznana ofercie</w:t>
      </w:r>
    </w:p>
    <w:p w14:paraId="2CE62FBA" w14:textId="77777777" w:rsidR="003754A5" w:rsidRDefault="003754A5" w:rsidP="003754A5">
      <w:pPr>
        <w:jc w:val="both"/>
        <w:rPr>
          <w:rFonts w:eastAsiaTheme="minorEastAsia"/>
        </w:rPr>
      </w:pPr>
    </w:p>
    <w:p w14:paraId="15C1C7C4" w14:textId="77777777" w:rsidR="003754A5" w:rsidRDefault="003754A5" w:rsidP="003754A5">
      <w:pPr>
        <w:pStyle w:val="Akapitzlist"/>
        <w:keepNext/>
        <w:numPr>
          <w:ilvl w:val="0"/>
          <w:numId w:val="6"/>
        </w:numPr>
        <w:ind w:left="714" w:hanging="357"/>
      </w:pPr>
      <w:r>
        <w:t>Punkty w ramach kryterium nr 2 „Gwarancja” będą przyznawane wg następujących przedziałów:</w:t>
      </w:r>
    </w:p>
    <w:p w14:paraId="461971D6" w14:textId="77777777" w:rsidR="003754A5" w:rsidRDefault="003754A5" w:rsidP="003754A5">
      <w:pPr>
        <w:pStyle w:val="Akapitzlist"/>
        <w:numPr>
          <w:ilvl w:val="0"/>
          <w:numId w:val="5"/>
        </w:numPr>
        <w:jc w:val="both"/>
      </w:pPr>
      <w:r>
        <w:t>Do 12 miesięcy włącznie – 0 pkt</w:t>
      </w:r>
    </w:p>
    <w:p w14:paraId="5930EB18" w14:textId="77777777" w:rsidR="003754A5" w:rsidRDefault="003754A5" w:rsidP="003754A5">
      <w:pPr>
        <w:pStyle w:val="Akapitzlist"/>
        <w:numPr>
          <w:ilvl w:val="0"/>
          <w:numId w:val="5"/>
        </w:numPr>
        <w:jc w:val="both"/>
      </w:pPr>
      <w:r>
        <w:t>Powyżej 12 miesięcy do 23 miesięcy włącznie – 10 pkt</w:t>
      </w:r>
    </w:p>
    <w:p w14:paraId="44B7D514" w14:textId="77777777" w:rsidR="003754A5" w:rsidRDefault="003754A5" w:rsidP="003754A5">
      <w:pPr>
        <w:pStyle w:val="Akapitzlist"/>
        <w:numPr>
          <w:ilvl w:val="0"/>
          <w:numId w:val="5"/>
        </w:numPr>
        <w:jc w:val="both"/>
      </w:pPr>
      <w:r>
        <w:t>Powyżej 23 miesięcy – 20 pkt</w:t>
      </w:r>
    </w:p>
    <w:p w14:paraId="5B76468B" w14:textId="77777777" w:rsidR="003754A5" w:rsidRDefault="003754A5" w:rsidP="003754A5">
      <w:pPr>
        <w:jc w:val="both"/>
      </w:pPr>
    </w:p>
    <w:p w14:paraId="637D1A03" w14:textId="77777777" w:rsidR="003754A5" w:rsidRDefault="003754A5" w:rsidP="003754A5">
      <w:pPr>
        <w:keepNext/>
        <w:jc w:val="both"/>
      </w:pPr>
      <w:r>
        <w:t>Miejsce składania ofert:</w:t>
      </w:r>
    </w:p>
    <w:p w14:paraId="515BC4EC" w14:textId="77777777" w:rsidR="003754A5" w:rsidRDefault="003754A5" w:rsidP="003754A5">
      <w:pPr>
        <w:pStyle w:val="Akapitzlist"/>
        <w:numPr>
          <w:ilvl w:val="0"/>
          <w:numId w:val="5"/>
        </w:numPr>
        <w:jc w:val="both"/>
      </w:pPr>
      <w:r>
        <w:t>osobiście w siedzibie firmy GABI BIS JERCZYŃSKI SP. K., Piaski 9a, 63-645 Łęka Opatowska, lub</w:t>
      </w:r>
    </w:p>
    <w:p w14:paraId="489E77C9" w14:textId="77777777" w:rsidR="003754A5" w:rsidRDefault="003754A5" w:rsidP="003754A5">
      <w:pPr>
        <w:pStyle w:val="Akapitzlist"/>
        <w:numPr>
          <w:ilvl w:val="0"/>
          <w:numId w:val="5"/>
        </w:numPr>
        <w:jc w:val="both"/>
      </w:pPr>
      <w:r>
        <w:t>pocztą, listem poleconym na adres firmy</w:t>
      </w:r>
      <w:r w:rsidRPr="004A2C0A">
        <w:t xml:space="preserve"> </w:t>
      </w:r>
      <w:r>
        <w:t>GABI BIS JERCZYŃSKI SP. K., Piaski 9a, 63-645 Łęka Opatowska, lub</w:t>
      </w:r>
    </w:p>
    <w:p w14:paraId="02664300" w14:textId="77777777" w:rsidR="003754A5" w:rsidRPr="004A2C0A" w:rsidRDefault="003754A5" w:rsidP="003754A5">
      <w:pPr>
        <w:pStyle w:val="Akapitzlist"/>
        <w:numPr>
          <w:ilvl w:val="0"/>
          <w:numId w:val="5"/>
        </w:numPr>
        <w:jc w:val="both"/>
      </w:pPr>
      <w:r>
        <w:t xml:space="preserve">na adres mailowy: </w:t>
      </w:r>
      <w:hyperlink r:id="rId7" w:history="1">
        <w:r w:rsidRPr="002522EB">
          <w:rPr>
            <w:rStyle w:val="Hipercze"/>
          </w:rPr>
          <w:t>m.sopel@gabi.com.pl</w:t>
        </w:r>
      </w:hyperlink>
      <w:r>
        <w:t>;</w:t>
      </w:r>
    </w:p>
    <w:p w14:paraId="2824F679" w14:textId="6DA67D03" w:rsidR="003754A5" w:rsidRDefault="003754A5" w:rsidP="003754A5">
      <w:pPr>
        <w:jc w:val="both"/>
      </w:pPr>
      <w:r>
        <w:t xml:space="preserve">Termin dostarczania ofert do Zamawiającego upływa w dniu: </w:t>
      </w:r>
      <w:r w:rsidR="00431C7A">
        <w:t>22</w:t>
      </w:r>
      <w:r w:rsidRPr="00455EB9">
        <w:t>.1</w:t>
      </w:r>
      <w:r w:rsidR="00431C7A">
        <w:t>1</w:t>
      </w:r>
      <w:r w:rsidRPr="00455EB9">
        <w:t>.2023 r.</w:t>
      </w:r>
    </w:p>
    <w:p w14:paraId="2D103E87" w14:textId="77777777" w:rsidR="003754A5" w:rsidRDefault="003754A5" w:rsidP="003754A5">
      <w:pPr>
        <w:jc w:val="both"/>
      </w:pPr>
      <w:r>
        <w:t>Kontakt: Magdalen Sopel, tel. +48 795 119 383</w:t>
      </w:r>
    </w:p>
    <w:p w14:paraId="633B7EDB" w14:textId="77777777" w:rsidR="003754A5" w:rsidRDefault="003754A5" w:rsidP="003754A5">
      <w:pPr>
        <w:jc w:val="both"/>
      </w:pPr>
    </w:p>
    <w:p w14:paraId="7C7E9223" w14:textId="77777777" w:rsidR="003754A5" w:rsidRDefault="003754A5" w:rsidP="003754A5">
      <w:pPr>
        <w:keepNext/>
        <w:jc w:val="both"/>
        <w:rPr>
          <w:b/>
          <w:bCs/>
        </w:rPr>
      </w:pPr>
      <w:r>
        <w:rPr>
          <w:b/>
          <w:bCs/>
        </w:rPr>
        <w:t>Istotne postanowienia umowy:</w:t>
      </w:r>
    </w:p>
    <w:p w14:paraId="1EB94F37" w14:textId="77777777" w:rsidR="003754A5" w:rsidRDefault="003754A5" w:rsidP="003754A5">
      <w:pPr>
        <w:pStyle w:val="Akapitzlist"/>
        <w:numPr>
          <w:ilvl w:val="0"/>
          <w:numId w:val="11"/>
        </w:numPr>
        <w:jc w:val="both"/>
        <w:rPr>
          <w:b/>
          <w:bCs/>
        </w:rPr>
      </w:pPr>
      <w:r>
        <w:rPr>
          <w:b/>
          <w:bCs/>
        </w:rPr>
        <w:t xml:space="preserve">cena oferty obejmuje dostawę </w:t>
      </w:r>
      <w:r w:rsidRPr="005455AC">
        <w:rPr>
          <w:b/>
          <w:bCs/>
        </w:rPr>
        <w:t>maszyny, montaż, uruchomienie  a także przeszkolenie min. 2 osób, z tym że przeszkolenie nie musi się odbyć podczas montażu</w:t>
      </w:r>
      <w:r>
        <w:rPr>
          <w:b/>
          <w:bCs/>
        </w:rPr>
        <w:t xml:space="preserve"> lub </w:t>
      </w:r>
      <w:r w:rsidRPr="005455AC">
        <w:rPr>
          <w:b/>
          <w:bCs/>
        </w:rPr>
        <w:t>uruchomienia</w:t>
      </w:r>
    </w:p>
    <w:p w14:paraId="4620A641" w14:textId="77777777" w:rsidR="003754A5" w:rsidRDefault="003754A5" w:rsidP="003754A5">
      <w:pPr>
        <w:pStyle w:val="Akapitzlist"/>
        <w:numPr>
          <w:ilvl w:val="0"/>
          <w:numId w:val="11"/>
        </w:numPr>
        <w:jc w:val="both"/>
        <w:rPr>
          <w:b/>
          <w:bCs/>
        </w:rPr>
      </w:pPr>
      <w:r>
        <w:rPr>
          <w:b/>
          <w:bCs/>
        </w:rPr>
        <w:t>warunki płatności</w:t>
      </w:r>
    </w:p>
    <w:p w14:paraId="6D96EB12" w14:textId="77777777" w:rsidR="003754A5" w:rsidRDefault="003754A5" w:rsidP="003754A5">
      <w:pPr>
        <w:pStyle w:val="Akapitzlist"/>
        <w:numPr>
          <w:ilvl w:val="1"/>
          <w:numId w:val="11"/>
        </w:numPr>
        <w:jc w:val="both"/>
        <w:rPr>
          <w:b/>
          <w:bCs/>
        </w:rPr>
      </w:pPr>
      <w:r>
        <w:rPr>
          <w:b/>
          <w:bCs/>
        </w:rPr>
        <w:t>zadatek</w:t>
      </w:r>
      <w:r w:rsidRPr="005455AC">
        <w:rPr>
          <w:b/>
          <w:bCs/>
        </w:rPr>
        <w:t xml:space="preserve"> </w:t>
      </w:r>
      <w:r>
        <w:rPr>
          <w:b/>
          <w:bCs/>
        </w:rPr>
        <w:t>płatny w II ratach:</w:t>
      </w:r>
    </w:p>
    <w:p w14:paraId="51C4FB1D" w14:textId="77777777" w:rsidR="003754A5" w:rsidRDefault="003754A5" w:rsidP="003754A5">
      <w:pPr>
        <w:pStyle w:val="Akapitzlist"/>
        <w:numPr>
          <w:ilvl w:val="2"/>
          <w:numId w:val="11"/>
        </w:numPr>
        <w:jc w:val="both"/>
        <w:rPr>
          <w:b/>
          <w:bCs/>
        </w:rPr>
      </w:pPr>
      <w:r w:rsidRPr="005455AC">
        <w:rPr>
          <w:b/>
          <w:bCs/>
        </w:rPr>
        <w:t xml:space="preserve">30% </w:t>
      </w:r>
      <w:r>
        <w:rPr>
          <w:b/>
          <w:bCs/>
        </w:rPr>
        <w:t xml:space="preserve">ceny brutto </w:t>
      </w:r>
      <w:r w:rsidRPr="005455AC">
        <w:rPr>
          <w:b/>
          <w:bCs/>
        </w:rPr>
        <w:t>płatn</w:t>
      </w:r>
      <w:r>
        <w:rPr>
          <w:b/>
          <w:bCs/>
        </w:rPr>
        <w:t>e</w:t>
      </w:r>
      <w:r w:rsidRPr="005455AC">
        <w:rPr>
          <w:b/>
          <w:bCs/>
        </w:rPr>
        <w:t xml:space="preserve"> w terminie 30</w:t>
      </w:r>
      <w:r>
        <w:rPr>
          <w:b/>
          <w:bCs/>
        </w:rPr>
        <w:t xml:space="preserve"> </w:t>
      </w:r>
      <w:r w:rsidRPr="005455AC">
        <w:rPr>
          <w:b/>
          <w:bCs/>
        </w:rPr>
        <w:t xml:space="preserve">dni od </w:t>
      </w:r>
      <w:r>
        <w:rPr>
          <w:b/>
          <w:bCs/>
        </w:rPr>
        <w:t xml:space="preserve">dnia wypłaty </w:t>
      </w:r>
      <w:r w:rsidRPr="005455AC">
        <w:rPr>
          <w:b/>
          <w:bCs/>
        </w:rPr>
        <w:t>dofinansowania</w:t>
      </w:r>
      <w:r>
        <w:rPr>
          <w:b/>
          <w:bCs/>
        </w:rPr>
        <w:t>;</w:t>
      </w:r>
    </w:p>
    <w:p w14:paraId="0CE25ED4" w14:textId="77777777" w:rsidR="003754A5" w:rsidRDefault="003754A5" w:rsidP="003754A5">
      <w:pPr>
        <w:pStyle w:val="Akapitzlist"/>
        <w:numPr>
          <w:ilvl w:val="2"/>
          <w:numId w:val="11"/>
        </w:numPr>
        <w:jc w:val="both"/>
        <w:rPr>
          <w:b/>
          <w:bCs/>
        </w:rPr>
      </w:pPr>
      <w:r>
        <w:rPr>
          <w:b/>
          <w:bCs/>
        </w:rPr>
        <w:lastRenderedPageBreak/>
        <w:t>50</w:t>
      </w:r>
      <w:r w:rsidRPr="005455AC">
        <w:rPr>
          <w:b/>
          <w:bCs/>
        </w:rPr>
        <w:t xml:space="preserve">% </w:t>
      </w:r>
      <w:r>
        <w:rPr>
          <w:b/>
          <w:bCs/>
        </w:rPr>
        <w:t xml:space="preserve">ceny brutto </w:t>
      </w:r>
      <w:r w:rsidRPr="005455AC">
        <w:rPr>
          <w:b/>
          <w:bCs/>
        </w:rPr>
        <w:t>płatn</w:t>
      </w:r>
      <w:r>
        <w:rPr>
          <w:b/>
          <w:bCs/>
        </w:rPr>
        <w:t>e</w:t>
      </w:r>
      <w:r w:rsidRPr="005455AC">
        <w:rPr>
          <w:b/>
          <w:bCs/>
        </w:rPr>
        <w:t xml:space="preserve"> w terminie </w:t>
      </w:r>
      <w:r>
        <w:rPr>
          <w:b/>
          <w:bCs/>
        </w:rPr>
        <w:t xml:space="preserve">7 </w:t>
      </w:r>
      <w:r w:rsidRPr="005455AC">
        <w:rPr>
          <w:b/>
          <w:bCs/>
        </w:rPr>
        <w:t xml:space="preserve">dni </w:t>
      </w:r>
      <w:r>
        <w:rPr>
          <w:b/>
          <w:bCs/>
        </w:rPr>
        <w:t>przed planowanym terminem dostawy;</w:t>
      </w:r>
    </w:p>
    <w:p w14:paraId="635CB5F1" w14:textId="77777777" w:rsidR="003754A5" w:rsidRDefault="003754A5" w:rsidP="003754A5">
      <w:pPr>
        <w:pStyle w:val="Akapitzlist"/>
        <w:numPr>
          <w:ilvl w:val="1"/>
          <w:numId w:val="11"/>
        </w:numPr>
        <w:jc w:val="both"/>
        <w:rPr>
          <w:b/>
          <w:bCs/>
        </w:rPr>
      </w:pPr>
      <w:r>
        <w:rPr>
          <w:b/>
          <w:bCs/>
        </w:rPr>
        <w:t xml:space="preserve">pozostała część ceny płatna </w:t>
      </w:r>
      <w:r w:rsidRPr="005455AC">
        <w:rPr>
          <w:b/>
          <w:bCs/>
        </w:rPr>
        <w:t>po montażu i uruchomieniu maszyny</w:t>
      </w:r>
      <w:r>
        <w:rPr>
          <w:b/>
          <w:bCs/>
        </w:rPr>
        <w:t>, potwierdzonym protokołem uruchomienia niezawierającym żadnych uwag</w:t>
      </w:r>
    </w:p>
    <w:p w14:paraId="76BCD0F7" w14:textId="77777777" w:rsidR="003754A5" w:rsidRPr="00394A7E" w:rsidRDefault="003754A5" w:rsidP="003754A5">
      <w:pPr>
        <w:pStyle w:val="Akapitzlist"/>
        <w:numPr>
          <w:ilvl w:val="0"/>
          <w:numId w:val="11"/>
        </w:numPr>
        <w:jc w:val="both"/>
        <w:rPr>
          <w:b/>
          <w:bCs/>
        </w:rPr>
      </w:pPr>
      <w:r>
        <w:rPr>
          <w:b/>
          <w:bCs/>
        </w:rPr>
        <w:t>t</w:t>
      </w:r>
      <w:r w:rsidRPr="00394A7E">
        <w:rPr>
          <w:b/>
          <w:bCs/>
        </w:rPr>
        <w:t xml:space="preserve">ermin dostawy </w:t>
      </w:r>
      <w:r>
        <w:rPr>
          <w:b/>
          <w:bCs/>
        </w:rPr>
        <w:t>przedmiotu oferty</w:t>
      </w:r>
      <w:r w:rsidRPr="00394A7E">
        <w:rPr>
          <w:b/>
          <w:bCs/>
        </w:rPr>
        <w:t xml:space="preserve"> wraz z montażem i uruchomieniem</w:t>
      </w:r>
      <w:r>
        <w:rPr>
          <w:b/>
          <w:bCs/>
        </w:rPr>
        <w:t>:</w:t>
      </w:r>
      <w:r w:rsidRPr="00394A7E">
        <w:rPr>
          <w:b/>
          <w:bCs/>
        </w:rPr>
        <w:t xml:space="preserve"> do 30.11.2024.</w:t>
      </w:r>
    </w:p>
    <w:p w14:paraId="44A97B95" w14:textId="77777777" w:rsidR="003754A5" w:rsidRPr="00394A7E" w:rsidRDefault="003754A5" w:rsidP="003754A5">
      <w:pPr>
        <w:pStyle w:val="Akapitzlist"/>
        <w:numPr>
          <w:ilvl w:val="0"/>
          <w:numId w:val="11"/>
        </w:numPr>
        <w:jc w:val="both"/>
        <w:rPr>
          <w:b/>
          <w:bCs/>
        </w:rPr>
      </w:pPr>
      <w:r>
        <w:rPr>
          <w:b/>
          <w:bCs/>
        </w:rPr>
        <w:t>t</w:t>
      </w:r>
      <w:r w:rsidRPr="00394A7E">
        <w:rPr>
          <w:b/>
          <w:bCs/>
        </w:rPr>
        <w:t>ermin realizacji poszczególnych elementów zapytania ofertowego będzie określany indywidualnie.</w:t>
      </w:r>
    </w:p>
    <w:p w14:paraId="34F6D3AE" w14:textId="77777777" w:rsidR="003754A5" w:rsidRDefault="003754A5" w:rsidP="003754A5">
      <w:pPr>
        <w:pStyle w:val="Akapitzlist"/>
        <w:numPr>
          <w:ilvl w:val="0"/>
          <w:numId w:val="11"/>
        </w:numPr>
        <w:jc w:val="both"/>
        <w:rPr>
          <w:b/>
          <w:bCs/>
        </w:rPr>
      </w:pPr>
      <w:r w:rsidRPr="005455AC">
        <w:rPr>
          <w:b/>
          <w:bCs/>
        </w:rPr>
        <w:t>w</w:t>
      </w:r>
      <w:r>
        <w:rPr>
          <w:b/>
          <w:bCs/>
        </w:rPr>
        <w:t> </w:t>
      </w:r>
      <w:r w:rsidRPr="005455AC">
        <w:rPr>
          <w:b/>
          <w:bCs/>
        </w:rPr>
        <w:t xml:space="preserve">przypadku nie dotrzymania terminu </w:t>
      </w:r>
      <w:r>
        <w:rPr>
          <w:b/>
          <w:bCs/>
        </w:rPr>
        <w:t>dostawy Zamawiaj</w:t>
      </w:r>
      <w:r w:rsidRPr="009161B8">
        <w:rPr>
          <w:b/>
          <w:bCs/>
        </w:rPr>
        <w:t xml:space="preserve">ący ma prawo do odstąpienia od umowy bez konieczności wyznaczania dodatkowego terminu </w:t>
      </w:r>
      <w:r>
        <w:rPr>
          <w:b/>
          <w:bCs/>
        </w:rPr>
        <w:t>jej wykonania</w:t>
      </w:r>
      <w:r w:rsidRPr="009161B8">
        <w:rPr>
          <w:b/>
          <w:bCs/>
        </w:rPr>
        <w:t xml:space="preserve"> i do otrzymania zwrotu zadatku</w:t>
      </w:r>
    </w:p>
    <w:p w14:paraId="7C2377CC" w14:textId="77777777" w:rsidR="003754A5" w:rsidRDefault="003754A5" w:rsidP="003754A5">
      <w:pPr>
        <w:pStyle w:val="Akapitzlist"/>
        <w:numPr>
          <w:ilvl w:val="0"/>
          <w:numId w:val="11"/>
        </w:numPr>
        <w:jc w:val="both"/>
        <w:rPr>
          <w:b/>
          <w:bCs/>
        </w:rPr>
      </w:pPr>
      <w:r>
        <w:rPr>
          <w:b/>
          <w:bCs/>
        </w:rPr>
        <w:t>w przypadku opóźnienia w wykonaniu umowy Dostawca jest zobowiązany do zapłaty Zamawiającemu kary umownej w wysokości 0,8% wartości umowy brutto.</w:t>
      </w:r>
    </w:p>
    <w:p w14:paraId="77B7D926" w14:textId="77777777" w:rsidR="003754A5" w:rsidRPr="009161B8" w:rsidRDefault="003754A5" w:rsidP="003754A5">
      <w:pPr>
        <w:jc w:val="both"/>
        <w:rPr>
          <w:b/>
          <w:bCs/>
        </w:rPr>
      </w:pPr>
      <w:r w:rsidRPr="009161B8">
        <w:rPr>
          <w:b/>
          <w:bCs/>
        </w:rPr>
        <w:t>Zmiana istotnych postanowień umowy może nastąpić wyłącznie w formie pisemnej.</w:t>
      </w:r>
    </w:p>
    <w:p w14:paraId="63127360" w14:textId="77777777" w:rsidR="003754A5" w:rsidRDefault="003754A5" w:rsidP="003754A5">
      <w:pPr>
        <w:jc w:val="both"/>
      </w:pPr>
    </w:p>
    <w:p w14:paraId="55E10B5B" w14:textId="77777777" w:rsidR="003754A5" w:rsidRDefault="003754A5" w:rsidP="003754A5">
      <w:pPr>
        <w:keepNext/>
        <w:jc w:val="both"/>
      </w:pPr>
      <w:r>
        <w:t>Zastrzeżenia:</w:t>
      </w:r>
    </w:p>
    <w:p w14:paraId="357D87F6" w14:textId="77777777" w:rsidR="003754A5" w:rsidRDefault="003754A5" w:rsidP="003754A5">
      <w:pPr>
        <w:pStyle w:val="Akapitzlist"/>
        <w:numPr>
          <w:ilvl w:val="0"/>
          <w:numId w:val="5"/>
        </w:numPr>
        <w:jc w:val="both"/>
      </w:pPr>
      <w:r>
        <w:t>Niniejsze zapytanie ofertowe nie zobowiązuje GABI BIS JERCZYŃSKI SP. K. do żadnego określonego działania</w:t>
      </w:r>
    </w:p>
    <w:p w14:paraId="2BD5C368" w14:textId="77777777" w:rsidR="003754A5" w:rsidRDefault="003754A5" w:rsidP="003754A5">
      <w:pPr>
        <w:pStyle w:val="Akapitzlist"/>
        <w:numPr>
          <w:ilvl w:val="0"/>
          <w:numId w:val="5"/>
        </w:numPr>
        <w:jc w:val="both"/>
      </w:pPr>
      <w:r>
        <w:t>Wydanie niniejszego zapytania ofertowego nie zobowiązuje GABI BIS JERCZYŃSKI SP. K. do akceptacji ofert, w całości lub w części, i nie zobowiązuje GABI BIS JERCZYŃSKI SP. K. do składania wyjaśnień czy powodów akceptacji lub odrzucenia oferty.</w:t>
      </w:r>
    </w:p>
    <w:p w14:paraId="42B63ADB" w14:textId="77777777" w:rsidR="003754A5" w:rsidRDefault="003754A5" w:rsidP="003754A5">
      <w:pPr>
        <w:pStyle w:val="Akapitzlist"/>
        <w:numPr>
          <w:ilvl w:val="0"/>
          <w:numId w:val="5"/>
        </w:numPr>
        <w:jc w:val="both"/>
      </w:pPr>
      <w:r>
        <w:t>GABI BIS JERCZYŃSKI SP. K. nie może być pociągana do odpowiedzialności za jakiekolwiek koszty czy wydatki poniesione przez oferentów w związku z przygotowanie i dostarczeniem oferty</w:t>
      </w:r>
    </w:p>
    <w:p w14:paraId="63FCC7BC" w14:textId="77777777" w:rsidR="003754A5" w:rsidRDefault="003754A5" w:rsidP="003754A5">
      <w:pPr>
        <w:pStyle w:val="Akapitzlist"/>
        <w:numPr>
          <w:ilvl w:val="0"/>
          <w:numId w:val="5"/>
        </w:numPr>
        <w:jc w:val="both"/>
      </w:pPr>
      <w:r>
        <w:t>GABI BIS JERCZYŃSKI SP. K. zastrzega sobie prawo w każdej chwili do zmian w całości lub części zapytania ofertowego.</w:t>
      </w:r>
    </w:p>
    <w:p w14:paraId="641DDBBD" w14:textId="35322DBC" w:rsidR="007E695A" w:rsidRPr="007E695A" w:rsidRDefault="007E695A" w:rsidP="003754A5">
      <w:pPr>
        <w:jc w:val="both"/>
        <w:rPr>
          <w:rFonts w:cstheme="minorHAnsi"/>
        </w:rPr>
      </w:pPr>
    </w:p>
    <w:sectPr w:rsidR="007E695A" w:rsidRPr="007E695A" w:rsidSect="00DE786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BBA53" w14:textId="77777777" w:rsidR="00893AB3" w:rsidRDefault="00893AB3" w:rsidP="00DE786E">
      <w:pPr>
        <w:spacing w:after="0" w:line="240" w:lineRule="auto"/>
      </w:pPr>
      <w:r>
        <w:separator/>
      </w:r>
    </w:p>
  </w:endnote>
  <w:endnote w:type="continuationSeparator" w:id="0">
    <w:p w14:paraId="3D452022" w14:textId="77777777" w:rsidR="00893AB3" w:rsidRDefault="00893AB3" w:rsidP="00DE7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7EAEB" w14:textId="77777777" w:rsidR="00085233" w:rsidRDefault="00085233" w:rsidP="00DE786E">
    <w:pPr>
      <w:pStyle w:val="Stopka"/>
      <w:jc w:val="center"/>
      <w:rPr>
        <w:b/>
        <w:bCs/>
        <w:sz w:val="20"/>
        <w:szCs w:val="20"/>
      </w:rPr>
    </w:pPr>
    <w:bookmarkStart w:id="1" w:name="_Hlk138674835"/>
  </w:p>
  <w:p w14:paraId="3EEB5571" w14:textId="6790663C" w:rsidR="00DE786E" w:rsidRPr="00D278B5" w:rsidRDefault="00DE786E" w:rsidP="00DE786E">
    <w:pPr>
      <w:pStyle w:val="Stopka"/>
      <w:jc w:val="center"/>
      <w:rPr>
        <w:sz w:val="20"/>
        <w:szCs w:val="20"/>
      </w:rPr>
    </w:pPr>
    <w:r w:rsidRPr="00D278B5">
      <w:rPr>
        <w:rFonts w:ascii="Times New Roman" w:hAnsi="Times New Roman" w:cs="Times New Roman"/>
        <w:b/>
        <w:bC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F7698FB" wp14:editId="23D7A8E1">
              <wp:simplePos x="0" y="0"/>
              <wp:positionH relativeFrom="margin">
                <wp:align>center</wp:align>
              </wp:positionH>
              <wp:positionV relativeFrom="bottomMargin">
                <wp:posOffset>10795</wp:posOffset>
              </wp:positionV>
              <wp:extent cx="6069330" cy="0"/>
              <wp:effectExtent l="0" t="0" r="0" b="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6933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76C411A" id="Łącznik prosty 3" o:spid="_x0000_s1026" style="position:absolute;z-index:25166233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bottom-margin-area" from="0,.85pt" to="477.9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" strokecolor="black [3200]" strokeweight=".5pt">
              <v:stroke joinstyle="miter"/>
              <w10:wrap anchorx="margin" anchory="margin"/>
            </v:line>
          </w:pict>
        </mc:Fallback>
      </mc:AlternateContent>
    </w:r>
    <w:r w:rsidR="003A1C29">
      <w:rPr>
        <w:b/>
        <w:bCs/>
        <w:sz w:val="20"/>
        <w:szCs w:val="20"/>
      </w:rPr>
      <w:t xml:space="preserve">GABI BIS </w:t>
    </w:r>
    <w:r w:rsidRPr="00D278B5">
      <w:rPr>
        <w:b/>
        <w:bCs/>
        <w:sz w:val="20"/>
        <w:szCs w:val="20"/>
      </w:rPr>
      <w:t>JERCZYŃSKI</w:t>
    </w:r>
    <w:r w:rsidRPr="00D278B5">
      <w:rPr>
        <w:sz w:val="20"/>
        <w:szCs w:val="20"/>
      </w:rPr>
      <w:t xml:space="preserve"> SPÓŁKA KOMANDYTOWA</w:t>
    </w:r>
  </w:p>
  <w:bookmarkEnd w:id="1"/>
  <w:p w14:paraId="65399D26" w14:textId="77777777" w:rsidR="00DE786E" w:rsidRDefault="00DE786E" w:rsidP="00DE786E">
    <w:pPr>
      <w:pStyle w:val="Stopka"/>
      <w:jc w:val="center"/>
      <w:rPr>
        <w:sz w:val="20"/>
        <w:szCs w:val="20"/>
      </w:rPr>
    </w:pPr>
    <w:r w:rsidRPr="00D278B5">
      <w:rPr>
        <w:rFonts w:ascii="Times New Roman" w:hAnsi="Times New Roman" w:cs="Times New Roman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3769575" wp14:editId="17507B8E">
              <wp:simplePos x="0" y="0"/>
              <wp:positionH relativeFrom="rightMargin">
                <wp:posOffset>-171533</wp:posOffset>
              </wp:positionH>
              <wp:positionV relativeFrom="paragraph">
                <wp:posOffset>127110</wp:posOffset>
              </wp:positionV>
              <wp:extent cx="733647" cy="265814"/>
              <wp:effectExtent l="0" t="0" r="0" b="1270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33647" cy="265814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48F2E9B" w14:textId="77777777" w:rsidR="00DE786E" w:rsidRPr="00D278B5" w:rsidRDefault="00DE786E" w:rsidP="00DE786E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D278B5">
                            <w:rPr>
                              <w:sz w:val="20"/>
                              <w:szCs w:val="20"/>
                            </w:rPr>
                            <w:t xml:space="preserve">str. </w:t>
                          </w:r>
                          <w:r w:rsidRPr="00D278B5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D278B5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D278B5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D278B5">
                            <w:rPr>
                              <w:b/>
                              <w:bCs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D278B5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fldChar w:fldCharType="end"/>
                          </w:r>
                          <w:r w:rsidRPr="00D278B5">
                            <w:rPr>
                              <w:sz w:val="20"/>
                              <w:szCs w:val="20"/>
                            </w:rPr>
                            <w:t xml:space="preserve"> z </w:t>
                          </w:r>
                          <w:r w:rsidRPr="00D278B5"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 w:rsidRPr="00D278B5">
                            <w:rPr>
                              <w:sz w:val="20"/>
                              <w:szCs w:val="20"/>
                            </w:rPr>
                            <w:instrText xml:space="preserve"> NUMPAGES   \* MERGEFORMAT </w:instrText>
                          </w:r>
                          <w:r w:rsidRPr="00D278B5"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D278B5">
                            <w:rPr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D278B5">
                            <w:rPr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769575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left:0;text-align:left;margin-left:-13.5pt;margin-top:10pt;width:57.75pt;height:20.95pt;z-index:25166131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" filled="f" stroked="f" strokeweight=".5pt">
              <v:textbox>
                <w:txbxContent>
                  <w:p w14:paraId="548F2E9B" w14:textId="77777777" w:rsidR="00DE786E" w:rsidRPr="00D278B5" w:rsidRDefault="00DE786E" w:rsidP="00DE786E">
                    <w:pPr>
                      <w:rPr>
                        <w:sz w:val="20"/>
                        <w:szCs w:val="20"/>
                      </w:rPr>
                    </w:pPr>
                    <w:r w:rsidRPr="00D278B5">
                      <w:rPr>
                        <w:sz w:val="20"/>
                        <w:szCs w:val="20"/>
                      </w:rPr>
                      <w:t xml:space="preserve">str. </w:t>
                    </w:r>
                    <w:r w:rsidRPr="00D278B5">
                      <w:rPr>
                        <w:b/>
                        <w:bCs/>
                        <w:sz w:val="20"/>
                        <w:szCs w:val="20"/>
                      </w:rPr>
                      <w:fldChar w:fldCharType="begin"/>
                    </w:r>
                    <w:r w:rsidRPr="00D278B5">
                      <w:rPr>
                        <w:b/>
                        <w:bCs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D278B5">
                      <w:rPr>
                        <w:b/>
                        <w:bCs/>
                        <w:sz w:val="20"/>
                        <w:szCs w:val="20"/>
                      </w:rPr>
                      <w:fldChar w:fldCharType="separate"/>
                    </w:r>
                    <w:r w:rsidRPr="00D278B5">
                      <w:rPr>
                        <w:b/>
                        <w:bCs/>
                        <w:noProof/>
                        <w:sz w:val="20"/>
                        <w:szCs w:val="20"/>
                      </w:rPr>
                      <w:t>1</w:t>
                    </w:r>
                    <w:r w:rsidRPr="00D278B5">
                      <w:rPr>
                        <w:b/>
                        <w:bCs/>
                        <w:sz w:val="20"/>
                        <w:szCs w:val="20"/>
                      </w:rPr>
                      <w:fldChar w:fldCharType="end"/>
                    </w:r>
                    <w:r w:rsidRPr="00D278B5">
                      <w:rPr>
                        <w:sz w:val="20"/>
                        <w:szCs w:val="20"/>
                      </w:rPr>
                      <w:t xml:space="preserve"> z </w:t>
                    </w:r>
                    <w:r w:rsidRPr="00D278B5">
                      <w:rPr>
                        <w:sz w:val="20"/>
                        <w:szCs w:val="20"/>
                      </w:rPr>
                      <w:fldChar w:fldCharType="begin"/>
                    </w:r>
                    <w:r w:rsidRPr="00D278B5">
                      <w:rPr>
                        <w:sz w:val="20"/>
                        <w:szCs w:val="20"/>
                      </w:rPr>
                      <w:instrText xml:space="preserve"> NUMPAGES   \* MERGEFORMAT </w:instrText>
                    </w:r>
                    <w:r w:rsidRPr="00D278B5">
                      <w:rPr>
                        <w:sz w:val="20"/>
                        <w:szCs w:val="20"/>
                      </w:rPr>
                      <w:fldChar w:fldCharType="separate"/>
                    </w:r>
                    <w:r w:rsidRPr="00D278B5">
                      <w:rPr>
                        <w:noProof/>
                        <w:sz w:val="20"/>
                        <w:szCs w:val="20"/>
                      </w:rPr>
                      <w:t>1</w:t>
                    </w:r>
                    <w:r w:rsidRPr="00D278B5">
                      <w:rPr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D278B5">
      <w:rPr>
        <w:sz w:val="20"/>
        <w:szCs w:val="20"/>
      </w:rPr>
      <w:t>Piaski 9a, 63-645 Łęka Opatowska</w:t>
    </w:r>
  </w:p>
  <w:p w14:paraId="6E4EB77C" w14:textId="793A6E31" w:rsidR="00DE786E" w:rsidRPr="00D278B5" w:rsidRDefault="00DE786E" w:rsidP="00DE786E">
    <w:pPr>
      <w:pStyle w:val="Stopka"/>
      <w:jc w:val="center"/>
      <w:rPr>
        <w:sz w:val="20"/>
        <w:szCs w:val="20"/>
      </w:rPr>
    </w:pPr>
    <w:r w:rsidRPr="00D278B5">
      <w:rPr>
        <w:sz w:val="20"/>
        <w:szCs w:val="20"/>
      </w:rPr>
      <w:t xml:space="preserve">NIP </w:t>
    </w:r>
    <w:r w:rsidR="003A1C29">
      <w:rPr>
        <w:sz w:val="20"/>
        <w:szCs w:val="20"/>
      </w:rPr>
      <w:t>6191887625</w:t>
    </w:r>
    <w:r>
      <w:rPr>
        <w:sz w:val="20"/>
        <w:szCs w:val="20"/>
      </w:rPr>
      <w:t xml:space="preserve">, </w:t>
    </w:r>
    <w:r w:rsidRPr="00D278B5">
      <w:rPr>
        <w:sz w:val="20"/>
        <w:szCs w:val="20"/>
      </w:rPr>
      <w:t xml:space="preserve">REGON </w:t>
    </w:r>
    <w:r w:rsidR="003A1C29" w:rsidRPr="003A1C29">
      <w:rPr>
        <w:sz w:val="20"/>
        <w:szCs w:val="20"/>
      </w:rPr>
      <w:t>251013650</w:t>
    </w:r>
    <w:r>
      <w:rPr>
        <w:sz w:val="20"/>
        <w:szCs w:val="20"/>
      </w:rPr>
      <w:t xml:space="preserve">, </w:t>
    </w:r>
    <w:r w:rsidRPr="00D278B5">
      <w:rPr>
        <w:sz w:val="20"/>
        <w:szCs w:val="20"/>
      </w:rPr>
      <w:t xml:space="preserve">KRS </w:t>
    </w:r>
    <w:r w:rsidR="003A1C29" w:rsidRPr="003A1C29">
      <w:rPr>
        <w:sz w:val="20"/>
        <w:szCs w:val="20"/>
      </w:rPr>
      <w:t>0000533634</w:t>
    </w:r>
  </w:p>
  <w:p w14:paraId="5CE1F37A" w14:textId="77777777" w:rsidR="00DE786E" w:rsidRDefault="00DE786E" w:rsidP="00DE786E">
    <w:pPr>
      <w:pStyle w:val="Stopka"/>
      <w:jc w:val="center"/>
      <w:rPr>
        <w:sz w:val="20"/>
        <w:szCs w:val="20"/>
      </w:rPr>
    </w:pPr>
    <w:r w:rsidRPr="00D278B5">
      <w:rPr>
        <w:sz w:val="20"/>
        <w:szCs w:val="20"/>
      </w:rPr>
      <w:t>Sąd Rejonowy Poznań – Nowe Miasto i Wilda w Poznaniu, IX Wydział Gospodarczy KRS</w:t>
    </w:r>
  </w:p>
  <w:p w14:paraId="737F55A0" w14:textId="77777777" w:rsidR="00DE786E" w:rsidRPr="00D278B5" w:rsidRDefault="00DE786E" w:rsidP="00DE786E">
    <w:pPr>
      <w:pStyle w:val="Stopka"/>
      <w:jc w:val="center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B0CED" w14:textId="77777777" w:rsidR="00085233" w:rsidRDefault="00085233" w:rsidP="00085233">
    <w:pPr>
      <w:pStyle w:val="Stopka"/>
      <w:jc w:val="center"/>
      <w:rPr>
        <w:b/>
        <w:bCs/>
        <w:sz w:val="20"/>
        <w:szCs w:val="20"/>
      </w:rPr>
    </w:pPr>
  </w:p>
  <w:p w14:paraId="3E7BAE66" w14:textId="1A5D2553" w:rsidR="00085233" w:rsidRPr="00D278B5" w:rsidRDefault="00085233" w:rsidP="00085233">
    <w:pPr>
      <w:pStyle w:val="Stopka"/>
      <w:jc w:val="center"/>
      <w:rPr>
        <w:sz w:val="20"/>
        <w:szCs w:val="20"/>
      </w:rPr>
    </w:pPr>
    <w:r w:rsidRPr="00D278B5">
      <w:rPr>
        <w:rFonts w:ascii="Times New Roman" w:hAnsi="Times New Roman" w:cs="Times New Roman"/>
        <w:b/>
        <w:bC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F1899" wp14:editId="1C2F98E6">
              <wp:simplePos x="0" y="0"/>
              <wp:positionH relativeFrom="margin">
                <wp:align>center</wp:align>
              </wp:positionH>
              <wp:positionV relativeFrom="bottomMargin">
                <wp:posOffset>10795</wp:posOffset>
              </wp:positionV>
              <wp:extent cx="6069330" cy="0"/>
              <wp:effectExtent l="0" t="0" r="0" b="0"/>
              <wp:wrapNone/>
              <wp:docPr id="860501565" name="Łącznik prosty 86050156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6933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7A2C2F3" id="Łącznik prosty 860501565" o:spid="_x0000_s1026" style="position:absolute;z-index:25166745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bottom-margin-area" from="0,.85pt" to="477.9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" strokecolor="black [3200]" strokeweight=".5pt">
              <v:stroke joinstyle="miter"/>
              <w10:wrap anchorx="margin" anchory="margin"/>
            </v:line>
          </w:pict>
        </mc:Fallback>
      </mc:AlternateContent>
    </w:r>
    <w:r w:rsidR="003A1C29">
      <w:rPr>
        <w:b/>
        <w:bCs/>
        <w:sz w:val="20"/>
        <w:szCs w:val="20"/>
      </w:rPr>
      <w:t xml:space="preserve">GABI BIS </w:t>
    </w:r>
    <w:r w:rsidRPr="00D278B5">
      <w:rPr>
        <w:b/>
        <w:bCs/>
        <w:sz w:val="20"/>
        <w:szCs w:val="20"/>
      </w:rPr>
      <w:t>JERCZYŃSKI</w:t>
    </w:r>
    <w:r w:rsidRPr="00D278B5">
      <w:rPr>
        <w:sz w:val="20"/>
        <w:szCs w:val="20"/>
      </w:rPr>
      <w:t xml:space="preserve"> SPÓŁKA KOMANDYTOWA</w:t>
    </w:r>
  </w:p>
  <w:p w14:paraId="29DE51C7" w14:textId="77777777" w:rsidR="00085233" w:rsidRDefault="00085233" w:rsidP="00085233">
    <w:pPr>
      <w:pStyle w:val="Stopka"/>
      <w:jc w:val="center"/>
      <w:rPr>
        <w:sz w:val="20"/>
        <w:szCs w:val="20"/>
      </w:rPr>
    </w:pPr>
    <w:r w:rsidRPr="00D278B5">
      <w:rPr>
        <w:rFonts w:ascii="Times New Roman" w:hAnsi="Times New Roman" w:cs="Times New Roman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90977EF" wp14:editId="2B4AF77F">
              <wp:simplePos x="0" y="0"/>
              <wp:positionH relativeFrom="rightMargin">
                <wp:posOffset>-171533</wp:posOffset>
              </wp:positionH>
              <wp:positionV relativeFrom="paragraph">
                <wp:posOffset>127110</wp:posOffset>
              </wp:positionV>
              <wp:extent cx="733647" cy="265814"/>
              <wp:effectExtent l="0" t="0" r="0" b="1270"/>
              <wp:wrapNone/>
              <wp:docPr id="709475302" name="Pole tekstowe 70947530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33647" cy="265814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C040F9B" w14:textId="77777777" w:rsidR="00085233" w:rsidRPr="00D278B5" w:rsidRDefault="00085233" w:rsidP="00085233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D278B5">
                            <w:rPr>
                              <w:sz w:val="20"/>
                              <w:szCs w:val="20"/>
                            </w:rPr>
                            <w:t xml:space="preserve">str. </w:t>
                          </w:r>
                          <w:r w:rsidRPr="00D278B5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D278B5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D278B5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D278B5">
                            <w:rPr>
                              <w:b/>
                              <w:bCs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D278B5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fldChar w:fldCharType="end"/>
                          </w:r>
                          <w:r w:rsidRPr="00D278B5">
                            <w:rPr>
                              <w:sz w:val="20"/>
                              <w:szCs w:val="20"/>
                            </w:rPr>
                            <w:t xml:space="preserve"> z </w:t>
                          </w:r>
                          <w:r w:rsidRPr="00D278B5"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 w:rsidRPr="00D278B5">
                            <w:rPr>
                              <w:sz w:val="20"/>
                              <w:szCs w:val="20"/>
                            </w:rPr>
                            <w:instrText xml:space="preserve"> NUMPAGES   \* MERGEFORMAT </w:instrText>
                          </w:r>
                          <w:r w:rsidRPr="00D278B5"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D278B5">
                            <w:rPr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D278B5">
                            <w:rPr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0977EF" id="_x0000_t202" coordsize="21600,21600" o:spt="202" path="m,l,21600r21600,l21600,xe">
              <v:stroke joinstyle="miter"/>
              <v:path gradientshapeok="t" o:connecttype="rect"/>
            </v:shapetype>
            <v:shape id="Pole tekstowe 709475302" o:spid="_x0000_s1027" type="#_x0000_t202" style="position:absolute;left:0;text-align:left;margin-left:-13.5pt;margin-top:10pt;width:57.75pt;height:20.95pt;z-index:25166643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" filled="f" stroked="f" strokeweight=".5pt">
              <v:textbox>
                <w:txbxContent>
                  <w:p w14:paraId="4C040F9B" w14:textId="77777777" w:rsidR="00085233" w:rsidRPr="00D278B5" w:rsidRDefault="00085233" w:rsidP="00085233">
                    <w:pPr>
                      <w:rPr>
                        <w:sz w:val="20"/>
                        <w:szCs w:val="20"/>
                      </w:rPr>
                    </w:pPr>
                    <w:r w:rsidRPr="00D278B5">
                      <w:rPr>
                        <w:sz w:val="20"/>
                        <w:szCs w:val="20"/>
                      </w:rPr>
                      <w:t xml:space="preserve">str. </w:t>
                    </w:r>
                    <w:r w:rsidRPr="00D278B5">
                      <w:rPr>
                        <w:b/>
                        <w:bCs/>
                        <w:sz w:val="20"/>
                        <w:szCs w:val="20"/>
                      </w:rPr>
                      <w:fldChar w:fldCharType="begin"/>
                    </w:r>
                    <w:r w:rsidRPr="00D278B5">
                      <w:rPr>
                        <w:b/>
                        <w:bCs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D278B5">
                      <w:rPr>
                        <w:b/>
                        <w:bCs/>
                        <w:sz w:val="20"/>
                        <w:szCs w:val="20"/>
                      </w:rPr>
                      <w:fldChar w:fldCharType="separate"/>
                    </w:r>
                    <w:r w:rsidRPr="00D278B5">
                      <w:rPr>
                        <w:b/>
                        <w:bCs/>
                        <w:noProof/>
                        <w:sz w:val="20"/>
                        <w:szCs w:val="20"/>
                      </w:rPr>
                      <w:t>1</w:t>
                    </w:r>
                    <w:r w:rsidRPr="00D278B5">
                      <w:rPr>
                        <w:b/>
                        <w:bCs/>
                        <w:sz w:val="20"/>
                        <w:szCs w:val="20"/>
                      </w:rPr>
                      <w:fldChar w:fldCharType="end"/>
                    </w:r>
                    <w:r w:rsidRPr="00D278B5">
                      <w:rPr>
                        <w:sz w:val="20"/>
                        <w:szCs w:val="20"/>
                      </w:rPr>
                      <w:t xml:space="preserve"> z </w:t>
                    </w:r>
                    <w:r w:rsidRPr="00D278B5">
                      <w:rPr>
                        <w:sz w:val="20"/>
                        <w:szCs w:val="20"/>
                      </w:rPr>
                      <w:fldChar w:fldCharType="begin"/>
                    </w:r>
                    <w:r w:rsidRPr="00D278B5">
                      <w:rPr>
                        <w:sz w:val="20"/>
                        <w:szCs w:val="20"/>
                      </w:rPr>
                      <w:instrText xml:space="preserve"> NUMPAGES   \* MERGEFORMAT </w:instrText>
                    </w:r>
                    <w:r w:rsidRPr="00D278B5">
                      <w:rPr>
                        <w:sz w:val="20"/>
                        <w:szCs w:val="20"/>
                      </w:rPr>
                      <w:fldChar w:fldCharType="separate"/>
                    </w:r>
                    <w:r w:rsidRPr="00D278B5">
                      <w:rPr>
                        <w:noProof/>
                        <w:sz w:val="20"/>
                        <w:szCs w:val="20"/>
                      </w:rPr>
                      <w:t>1</w:t>
                    </w:r>
                    <w:r w:rsidRPr="00D278B5">
                      <w:rPr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D278B5">
      <w:rPr>
        <w:sz w:val="20"/>
        <w:szCs w:val="20"/>
      </w:rPr>
      <w:t>Piaski 9a, 63-645 Łęka Opatowska</w:t>
    </w:r>
  </w:p>
  <w:p w14:paraId="50F40726" w14:textId="24C88A25" w:rsidR="00085233" w:rsidRPr="00D278B5" w:rsidRDefault="00085233" w:rsidP="00085233">
    <w:pPr>
      <w:pStyle w:val="Stopka"/>
      <w:jc w:val="center"/>
      <w:rPr>
        <w:sz w:val="20"/>
        <w:szCs w:val="20"/>
      </w:rPr>
    </w:pPr>
    <w:r w:rsidRPr="00D278B5">
      <w:rPr>
        <w:sz w:val="20"/>
        <w:szCs w:val="20"/>
      </w:rPr>
      <w:t xml:space="preserve">NIP </w:t>
    </w:r>
    <w:r w:rsidR="003A1C29">
      <w:rPr>
        <w:sz w:val="20"/>
        <w:szCs w:val="20"/>
      </w:rPr>
      <w:t>6191887625</w:t>
    </w:r>
    <w:r>
      <w:rPr>
        <w:sz w:val="20"/>
        <w:szCs w:val="20"/>
      </w:rPr>
      <w:t xml:space="preserve">, </w:t>
    </w:r>
    <w:r w:rsidRPr="00D278B5">
      <w:rPr>
        <w:sz w:val="20"/>
        <w:szCs w:val="20"/>
      </w:rPr>
      <w:t xml:space="preserve">REGON </w:t>
    </w:r>
    <w:r w:rsidR="003A1C29" w:rsidRPr="003A1C29">
      <w:rPr>
        <w:sz w:val="20"/>
        <w:szCs w:val="20"/>
      </w:rPr>
      <w:t>251013650</w:t>
    </w:r>
    <w:r>
      <w:rPr>
        <w:sz w:val="20"/>
        <w:szCs w:val="20"/>
      </w:rPr>
      <w:t xml:space="preserve">, </w:t>
    </w:r>
    <w:r w:rsidRPr="00D278B5">
      <w:rPr>
        <w:sz w:val="20"/>
        <w:szCs w:val="20"/>
      </w:rPr>
      <w:t xml:space="preserve">KRS </w:t>
    </w:r>
    <w:r w:rsidR="003A1C29" w:rsidRPr="003A1C29">
      <w:rPr>
        <w:sz w:val="20"/>
        <w:szCs w:val="20"/>
      </w:rPr>
      <w:t>0000533634</w:t>
    </w:r>
  </w:p>
  <w:p w14:paraId="3CC31E10" w14:textId="77777777" w:rsidR="00085233" w:rsidRDefault="00085233" w:rsidP="00085233">
    <w:pPr>
      <w:pStyle w:val="Stopka"/>
      <w:jc w:val="center"/>
      <w:rPr>
        <w:sz w:val="20"/>
        <w:szCs w:val="20"/>
      </w:rPr>
    </w:pPr>
    <w:r w:rsidRPr="00D278B5">
      <w:rPr>
        <w:sz w:val="20"/>
        <w:szCs w:val="20"/>
      </w:rPr>
      <w:t>Sąd Rejonowy Poznań – Nowe Miasto i Wilda w Poznaniu, IX Wydział Gospodarczy KRS</w:t>
    </w:r>
  </w:p>
  <w:p w14:paraId="32178989" w14:textId="77777777" w:rsidR="00085233" w:rsidRDefault="00085233" w:rsidP="00085233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8C414" w14:textId="77777777" w:rsidR="00893AB3" w:rsidRDefault="00893AB3" w:rsidP="00DE786E">
      <w:pPr>
        <w:spacing w:after="0" w:line="240" w:lineRule="auto"/>
      </w:pPr>
      <w:r>
        <w:separator/>
      </w:r>
    </w:p>
  </w:footnote>
  <w:footnote w:type="continuationSeparator" w:id="0">
    <w:p w14:paraId="1E8CFBFD" w14:textId="77777777" w:rsidR="00893AB3" w:rsidRDefault="00893AB3" w:rsidP="00DE78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2A09E" w14:textId="3845C7F8" w:rsidR="00DE786E" w:rsidRDefault="003A1C29">
    <w:pPr>
      <w:pStyle w:val="Nagwek"/>
    </w:pPr>
    <w:r>
      <w:rPr>
        <w:noProof/>
      </w:rPr>
      <w:drawing>
        <wp:inline distT="0" distB="0" distL="0" distR="0" wp14:anchorId="68154A96" wp14:editId="13DB4000">
          <wp:extent cx="1758997" cy="914400"/>
          <wp:effectExtent l="0" t="0" r="0" b="0"/>
          <wp:docPr id="505789144" name="Obraz 5057891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9642" cy="9511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0C495" w14:textId="55D467D2" w:rsidR="00085233" w:rsidRDefault="003A1C29">
    <w:pPr>
      <w:pStyle w:val="Nagwek"/>
    </w:pPr>
    <w:r>
      <w:rPr>
        <w:noProof/>
      </w:rPr>
      <w:drawing>
        <wp:inline distT="0" distB="0" distL="0" distR="0" wp14:anchorId="026E331E" wp14:editId="58ABB554">
          <wp:extent cx="1758997" cy="914400"/>
          <wp:effectExtent l="0" t="0" r="0" b="0"/>
          <wp:docPr id="947248155" name="Obraz 9472481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9642" cy="9511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C2E66"/>
    <w:multiLevelType w:val="hybridMultilevel"/>
    <w:tmpl w:val="85CA01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65174"/>
    <w:multiLevelType w:val="hybridMultilevel"/>
    <w:tmpl w:val="DE68BB7A"/>
    <w:lvl w:ilvl="0" w:tplc="5A4ED2CE">
      <w:numFmt w:val="decimal"/>
      <w:lvlText w:val=""/>
      <w:lvlJc w:val="left"/>
      <w:pPr>
        <w:ind w:left="1185" w:hanging="360"/>
      </w:pPr>
      <w:rPr>
        <w:rFonts w:ascii="Symbol" w:eastAsiaTheme="minorHAnsi" w:hAnsi="Symbol" w:cstheme="minorBidi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5316A5"/>
    <w:multiLevelType w:val="hybridMultilevel"/>
    <w:tmpl w:val="867A7DE4"/>
    <w:lvl w:ilvl="0" w:tplc="71729304">
      <w:numFmt w:val="decimal"/>
      <w:lvlText w:val=""/>
      <w:lvlJc w:val="left"/>
      <w:pPr>
        <w:ind w:left="1485" w:hanging="360"/>
      </w:pPr>
      <w:rPr>
        <w:rFonts w:ascii="Symbol" w:eastAsiaTheme="minorHAnsi" w:hAnsi="Symbol" w:cstheme="minorBidi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070C31"/>
    <w:multiLevelType w:val="hybridMultilevel"/>
    <w:tmpl w:val="867A7DE4"/>
    <w:lvl w:ilvl="0" w:tplc="71729304">
      <w:numFmt w:val="decimal"/>
      <w:lvlText w:val=""/>
      <w:lvlJc w:val="left"/>
      <w:pPr>
        <w:ind w:left="1485" w:hanging="360"/>
      </w:pPr>
      <w:rPr>
        <w:rFonts w:ascii="Symbol" w:eastAsiaTheme="minorHAnsi" w:hAnsi="Symbol" w:cstheme="minorBidi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220850"/>
    <w:multiLevelType w:val="hybridMultilevel"/>
    <w:tmpl w:val="2B442EC4"/>
    <w:lvl w:ilvl="0" w:tplc="71729304">
      <w:numFmt w:val="decimal"/>
      <w:lvlText w:val=""/>
      <w:lvlJc w:val="left"/>
      <w:pPr>
        <w:ind w:left="1485" w:hanging="360"/>
      </w:pPr>
      <w:rPr>
        <w:rFonts w:ascii="Symbol" w:eastAsiaTheme="minorHAnsi" w:hAnsi="Symbol" w:cstheme="minorBidi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7731"/>
        </w:tabs>
        <w:ind w:left="7731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977653"/>
    <w:multiLevelType w:val="hybridMultilevel"/>
    <w:tmpl w:val="DE96C262"/>
    <w:lvl w:ilvl="0" w:tplc="CEAC1A7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C6016B"/>
    <w:multiLevelType w:val="hybridMultilevel"/>
    <w:tmpl w:val="87380AE4"/>
    <w:lvl w:ilvl="0" w:tplc="5A4ED2CE">
      <w:numFmt w:val="decimal"/>
      <w:lvlText w:val=""/>
      <w:lvlJc w:val="left"/>
      <w:pPr>
        <w:ind w:left="1428" w:hanging="360"/>
      </w:pPr>
      <w:rPr>
        <w:rFonts w:ascii="Symbol" w:eastAsiaTheme="minorHAnsi" w:hAnsi="Symbol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19951750"/>
    <w:multiLevelType w:val="hybridMultilevel"/>
    <w:tmpl w:val="B574D4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FC5500"/>
    <w:multiLevelType w:val="hybridMultilevel"/>
    <w:tmpl w:val="3B103A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F022F1"/>
    <w:multiLevelType w:val="hybridMultilevel"/>
    <w:tmpl w:val="7E62EE10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D51DD8"/>
    <w:multiLevelType w:val="hybridMultilevel"/>
    <w:tmpl w:val="55CAAC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8E70E5"/>
    <w:multiLevelType w:val="hybridMultilevel"/>
    <w:tmpl w:val="F058EE50"/>
    <w:lvl w:ilvl="0" w:tplc="8920F6C8">
      <w:start w:val="1"/>
      <w:numFmt w:val="decimal"/>
      <w:lvlText w:val="%1."/>
      <w:lvlJc w:val="left"/>
      <w:pPr>
        <w:ind w:left="1116" w:hanging="75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CA47D0"/>
    <w:multiLevelType w:val="hybridMultilevel"/>
    <w:tmpl w:val="A9B8A27C"/>
    <w:lvl w:ilvl="0" w:tplc="A47CD986">
      <w:start w:val="16"/>
      <w:numFmt w:val="bullet"/>
      <w:lvlText w:val=""/>
      <w:lvlJc w:val="left"/>
      <w:pPr>
        <w:ind w:left="1404" w:hanging="360"/>
      </w:pPr>
      <w:rPr>
        <w:rFonts w:ascii="Symbol" w:eastAsiaTheme="minorHAnsi" w:hAnsi="Symbol" w:cstheme="minorBidi" w:hint="default"/>
      </w:rPr>
    </w:lvl>
    <w:lvl w:ilvl="1" w:tplc="04150003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13" w15:restartNumberingAfterBreak="0">
    <w:nsid w:val="2D8C199F"/>
    <w:multiLevelType w:val="hybridMultilevel"/>
    <w:tmpl w:val="2B7A65A2"/>
    <w:lvl w:ilvl="0" w:tplc="5A4ED2CE">
      <w:numFmt w:val="decimal"/>
      <w:lvlText w:val=""/>
      <w:lvlJc w:val="left"/>
      <w:pPr>
        <w:ind w:left="1485" w:hanging="360"/>
      </w:pPr>
      <w:rPr>
        <w:rFonts w:ascii="Symbol" w:eastAsiaTheme="minorHAnsi" w:hAnsi="Symbol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4" w15:restartNumberingAfterBreak="0">
    <w:nsid w:val="312E7FF7"/>
    <w:multiLevelType w:val="hybridMultilevel"/>
    <w:tmpl w:val="D8F0264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500425"/>
    <w:multiLevelType w:val="hybridMultilevel"/>
    <w:tmpl w:val="ADB8D94A"/>
    <w:lvl w:ilvl="0" w:tplc="71729304">
      <w:numFmt w:val="decimal"/>
      <w:lvlText w:val=""/>
      <w:lvlJc w:val="left"/>
      <w:pPr>
        <w:ind w:left="1485" w:hanging="360"/>
      </w:pPr>
      <w:rPr>
        <w:rFonts w:ascii="Symbol" w:eastAsiaTheme="minorHAnsi" w:hAnsi="Symbol" w:cstheme="minorBidi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97C07B4"/>
    <w:multiLevelType w:val="hybridMultilevel"/>
    <w:tmpl w:val="83D87F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EB68D4"/>
    <w:multiLevelType w:val="hybridMultilevel"/>
    <w:tmpl w:val="361E79CE"/>
    <w:lvl w:ilvl="0" w:tplc="0415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1016EB"/>
    <w:multiLevelType w:val="hybridMultilevel"/>
    <w:tmpl w:val="5706F110"/>
    <w:lvl w:ilvl="0" w:tplc="07FC9A7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EA407F"/>
    <w:multiLevelType w:val="hybridMultilevel"/>
    <w:tmpl w:val="7C08A9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063257"/>
    <w:multiLevelType w:val="hybridMultilevel"/>
    <w:tmpl w:val="2150414E"/>
    <w:lvl w:ilvl="0" w:tplc="5A4ED2CE">
      <w:numFmt w:val="decimal"/>
      <w:lvlText w:val=""/>
      <w:lvlJc w:val="left"/>
      <w:pPr>
        <w:ind w:left="1485" w:hanging="360"/>
      </w:pPr>
      <w:rPr>
        <w:rFonts w:ascii="Symbol" w:eastAsiaTheme="minorHAnsi" w:hAnsi="Symbol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1" w15:restartNumberingAfterBreak="0">
    <w:nsid w:val="6CB82C00"/>
    <w:multiLevelType w:val="hybridMultilevel"/>
    <w:tmpl w:val="DE7613E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DA7F45"/>
    <w:multiLevelType w:val="hybridMultilevel"/>
    <w:tmpl w:val="2ED890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8699677">
    <w:abstractNumId w:val="10"/>
  </w:num>
  <w:num w:numId="2" w16cid:durableId="787818908">
    <w:abstractNumId w:val="19"/>
  </w:num>
  <w:num w:numId="3" w16cid:durableId="1035081304">
    <w:abstractNumId w:val="21"/>
  </w:num>
  <w:num w:numId="4" w16cid:durableId="1862623367">
    <w:abstractNumId w:val="14"/>
  </w:num>
  <w:num w:numId="5" w16cid:durableId="1123113933">
    <w:abstractNumId w:val="18"/>
  </w:num>
  <w:num w:numId="6" w16cid:durableId="1463230556">
    <w:abstractNumId w:val="22"/>
  </w:num>
  <w:num w:numId="7" w16cid:durableId="1822694339">
    <w:abstractNumId w:val="16"/>
  </w:num>
  <w:num w:numId="8" w16cid:durableId="2010139364">
    <w:abstractNumId w:val="11"/>
  </w:num>
  <w:num w:numId="9" w16cid:durableId="1365133266">
    <w:abstractNumId w:val="18"/>
  </w:num>
  <w:num w:numId="10" w16cid:durableId="214279674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96941267">
    <w:abstractNumId w:val="0"/>
  </w:num>
  <w:num w:numId="12" w16cid:durableId="708068363">
    <w:abstractNumId w:val="1"/>
  </w:num>
  <w:num w:numId="13" w16cid:durableId="1331789655">
    <w:abstractNumId w:val="15"/>
  </w:num>
  <w:num w:numId="14" w16cid:durableId="218710928">
    <w:abstractNumId w:val="3"/>
  </w:num>
  <w:num w:numId="15" w16cid:durableId="814831179">
    <w:abstractNumId w:val="2"/>
  </w:num>
  <w:num w:numId="16" w16cid:durableId="133614969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93408940">
    <w:abstractNumId w:val="12"/>
  </w:num>
  <w:num w:numId="18" w16cid:durableId="1158113212">
    <w:abstractNumId w:val="7"/>
  </w:num>
  <w:num w:numId="19" w16cid:durableId="2057972899">
    <w:abstractNumId w:val="13"/>
  </w:num>
  <w:num w:numId="20" w16cid:durableId="1678968525">
    <w:abstractNumId w:val="6"/>
  </w:num>
  <w:num w:numId="21" w16cid:durableId="2029719575">
    <w:abstractNumId w:val="20"/>
  </w:num>
  <w:num w:numId="22" w16cid:durableId="1748916043">
    <w:abstractNumId w:val="8"/>
  </w:num>
  <w:num w:numId="23" w16cid:durableId="346105760">
    <w:abstractNumId w:val="5"/>
  </w:num>
  <w:num w:numId="24" w16cid:durableId="126944103">
    <w:abstractNumId w:val="9"/>
  </w:num>
  <w:num w:numId="25" w16cid:durableId="75913366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86E"/>
    <w:rsid w:val="00026BE9"/>
    <w:rsid w:val="00075C40"/>
    <w:rsid w:val="00085233"/>
    <w:rsid w:val="000916B0"/>
    <w:rsid w:val="0014787D"/>
    <w:rsid w:val="00165C30"/>
    <w:rsid w:val="001A73CF"/>
    <w:rsid w:val="001C5AD0"/>
    <w:rsid w:val="001E01BB"/>
    <w:rsid w:val="001F7539"/>
    <w:rsid w:val="00227D4F"/>
    <w:rsid w:val="00230213"/>
    <w:rsid w:val="00236C09"/>
    <w:rsid w:val="00265322"/>
    <w:rsid w:val="002A6BDD"/>
    <w:rsid w:val="002D2934"/>
    <w:rsid w:val="002D49EE"/>
    <w:rsid w:val="002E39CA"/>
    <w:rsid w:val="00303AA8"/>
    <w:rsid w:val="00305EB5"/>
    <w:rsid w:val="00355FE3"/>
    <w:rsid w:val="00356244"/>
    <w:rsid w:val="003754A5"/>
    <w:rsid w:val="003A1C29"/>
    <w:rsid w:val="003B2F4D"/>
    <w:rsid w:val="004212C0"/>
    <w:rsid w:val="004260AC"/>
    <w:rsid w:val="00431C7A"/>
    <w:rsid w:val="00441BB5"/>
    <w:rsid w:val="004757D7"/>
    <w:rsid w:val="004A1B3D"/>
    <w:rsid w:val="004A2C0A"/>
    <w:rsid w:val="004A7CF4"/>
    <w:rsid w:val="004B1FED"/>
    <w:rsid w:val="004B5CB3"/>
    <w:rsid w:val="00506CCA"/>
    <w:rsid w:val="00543D4B"/>
    <w:rsid w:val="00545ABD"/>
    <w:rsid w:val="00547C2E"/>
    <w:rsid w:val="005E4C91"/>
    <w:rsid w:val="005E67D7"/>
    <w:rsid w:val="005E73E5"/>
    <w:rsid w:val="00661641"/>
    <w:rsid w:val="006B3CBE"/>
    <w:rsid w:val="006E5AF8"/>
    <w:rsid w:val="007E0A67"/>
    <w:rsid w:val="007E43DF"/>
    <w:rsid w:val="007E695A"/>
    <w:rsid w:val="00893AB3"/>
    <w:rsid w:val="008E55DF"/>
    <w:rsid w:val="009705CA"/>
    <w:rsid w:val="00987D62"/>
    <w:rsid w:val="009D6A06"/>
    <w:rsid w:val="00AA4E46"/>
    <w:rsid w:val="00B26076"/>
    <w:rsid w:val="00B572A9"/>
    <w:rsid w:val="00B67EAA"/>
    <w:rsid w:val="00BF1955"/>
    <w:rsid w:val="00C05A79"/>
    <w:rsid w:val="00C83CC7"/>
    <w:rsid w:val="00CA5FD2"/>
    <w:rsid w:val="00D70B8A"/>
    <w:rsid w:val="00DE786E"/>
    <w:rsid w:val="00E01C36"/>
    <w:rsid w:val="00E21C2B"/>
    <w:rsid w:val="00E7520C"/>
    <w:rsid w:val="00E806F8"/>
    <w:rsid w:val="00E8215B"/>
    <w:rsid w:val="00EB4ADB"/>
    <w:rsid w:val="00EC59A4"/>
    <w:rsid w:val="00F473D4"/>
    <w:rsid w:val="00F74451"/>
    <w:rsid w:val="00F916FD"/>
    <w:rsid w:val="00FA2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A41329"/>
  <w15:chartTrackingRefBased/>
  <w15:docId w15:val="{4124D27B-9418-488E-BEA0-624C4E3CB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6B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78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786E"/>
  </w:style>
  <w:style w:type="paragraph" w:styleId="Stopka">
    <w:name w:val="footer"/>
    <w:basedOn w:val="Normalny"/>
    <w:link w:val="StopkaZnak"/>
    <w:uiPriority w:val="99"/>
    <w:unhideWhenUsed/>
    <w:rsid w:val="00DE78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786E"/>
  </w:style>
  <w:style w:type="paragraph" w:styleId="Bezodstpw">
    <w:name w:val="No Spacing"/>
    <w:uiPriority w:val="1"/>
    <w:qFormat/>
    <w:rsid w:val="00DE786E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F75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F75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F75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75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7539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1F7539"/>
    <w:pPr>
      <w:ind w:left="720"/>
      <w:contextualSpacing/>
    </w:pPr>
  </w:style>
  <w:style w:type="table" w:styleId="Tabela-Siatka">
    <w:name w:val="Table Grid"/>
    <w:basedOn w:val="Standardowy"/>
    <w:uiPriority w:val="39"/>
    <w:rsid w:val="004A2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4A2C0A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4A2C0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A2C0A"/>
    <w:rPr>
      <w:color w:val="605E5C"/>
      <w:shd w:val="clear" w:color="auto" w:fill="E1DFDD"/>
    </w:rPr>
  </w:style>
  <w:style w:type="table" w:styleId="Tabelasiatki4akcent1">
    <w:name w:val="Grid Table 4 Accent 1"/>
    <w:basedOn w:val="Standardowy"/>
    <w:uiPriority w:val="49"/>
    <w:rsid w:val="001C5AD0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26BE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26BE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26B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.sopel@gabi.com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3</Pages>
  <Words>587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Jerczyński</dc:creator>
  <cp:keywords/>
  <dc:description/>
  <cp:lastModifiedBy>Magdalena Sopel</cp:lastModifiedBy>
  <cp:revision>27</cp:revision>
  <cp:lastPrinted>2023-10-20T14:58:00Z</cp:lastPrinted>
  <dcterms:created xsi:type="dcterms:W3CDTF">2023-09-21T08:47:00Z</dcterms:created>
  <dcterms:modified xsi:type="dcterms:W3CDTF">2023-11-13T11:23:00Z</dcterms:modified>
</cp:coreProperties>
</file>